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0A95" w14:textId="77777777" w:rsidR="00527C1E" w:rsidRDefault="00527C1E" w:rsidP="00C32E20">
      <w:pPr>
        <w:autoSpaceDE w:val="0"/>
        <w:autoSpaceDN w:val="0"/>
        <w:adjustRightInd w:val="0"/>
        <w:jc w:val="center"/>
        <w:rPr>
          <w:rFonts w:ascii="Avenir Next" w:hAnsi="Avenir Next" w:cs="Ãk ˛"/>
          <w:b/>
          <w:bCs/>
          <w:sz w:val="32"/>
          <w:szCs w:val="32"/>
        </w:rPr>
      </w:pPr>
    </w:p>
    <w:p w14:paraId="41799B92" w14:textId="42C6B7A5" w:rsidR="0033719F" w:rsidRDefault="00F64F18" w:rsidP="00C32E20">
      <w:pPr>
        <w:autoSpaceDE w:val="0"/>
        <w:autoSpaceDN w:val="0"/>
        <w:adjustRightInd w:val="0"/>
        <w:jc w:val="center"/>
        <w:rPr>
          <w:rFonts w:ascii="Avenir Next" w:hAnsi="Avenir Next" w:cs="Ãk ˛"/>
          <w:b/>
          <w:bCs/>
          <w:sz w:val="32"/>
          <w:szCs w:val="32"/>
        </w:rPr>
      </w:pPr>
      <w:r>
        <w:rPr>
          <w:rFonts w:ascii="Avenir Next" w:hAnsi="Avenir Next" w:cs="Ãk ˛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5EC68" wp14:editId="3FBB1F7B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18200" cy="0"/>
                <wp:effectExtent l="0" t="1270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7A2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E8A6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85pt" to="46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" strokecolor="#07a2b2" strokeweight="3pt">
                <v:stroke joinstyle="miter"/>
              </v:line>
            </w:pict>
          </mc:Fallback>
        </mc:AlternateContent>
      </w:r>
    </w:p>
    <w:p w14:paraId="7152059B" w14:textId="77777777" w:rsidR="0033719F" w:rsidRPr="005738BB" w:rsidRDefault="00F64F18" w:rsidP="00F64F18">
      <w:pPr>
        <w:tabs>
          <w:tab w:val="left" w:pos="3787"/>
        </w:tabs>
        <w:autoSpaceDE w:val="0"/>
        <w:autoSpaceDN w:val="0"/>
        <w:adjustRightInd w:val="0"/>
        <w:rPr>
          <w:rFonts w:ascii="Avenir Next" w:hAnsi="Avenir Next" w:cs="Ãk ˛"/>
          <w:b/>
          <w:bCs/>
          <w:sz w:val="11"/>
          <w:szCs w:val="12"/>
        </w:rPr>
      </w:pPr>
      <w:r w:rsidRPr="005738BB">
        <w:rPr>
          <w:rFonts w:ascii="Avenir Next" w:hAnsi="Avenir Next" w:cs="Ãk ˛"/>
          <w:b/>
          <w:bCs/>
          <w:sz w:val="16"/>
          <w:szCs w:val="18"/>
        </w:rPr>
        <w:tab/>
      </w:r>
    </w:p>
    <w:p w14:paraId="72ADF5C7" w14:textId="77777777" w:rsidR="0033719F" w:rsidRPr="00DE37B7" w:rsidRDefault="00DE5FF6" w:rsidP="00DE37B7">
      <w:pPr>
        <w:autoSpaceDE w:val="0"/>
        <w:autoSpaceDN w:val="0"/>
        <w:adjustRightInd w:val="0"/>
        <w:jc w:val="center"/>
        <w:rPr>
          <w:rFonts w:ascii="Avenir Next Demi Bold" w:hAnsi="Avenir Next Demi Bold" w:cs="Ãk ˛"/>
          <w:b/>
          <w:bCs/>
          <w:color w:val="07A2B2"/>
          <w:spacing w:val="4"/>
          <w:sz w:val="33"/>
          <w:szCs w:val="33"/>
        </w:rPr>
      </w:pPr>
      <w:r w:rsidRPr="00DE5FF6">
        <w:rPr>
          <w:rFonts w:ascii="Avenir Next Demi Bold" w:hAnsi="Avenir Next Demi Bold" w:cs="Ãk ˛"/>
          <w:b/>
          <w:bCs/>
          <w:color w:val="07A2B2"/>
          <w:spacing w:val="4"/>
          <w:sz w:val="33"/>
          <w:szCs w:val="33"/>
        </w:rPr>
        <w:t>Auxiliary Fundraising Event Information Form –</w:t>
      </w:r>
      <w:r w:rsidR="00DE37B7" w:rsidRPr="00DE37B7">
        <w:rPr>
          <w:rFonts w:ascii="Avenir Next Demi Bold" w:hAnsi="Avenir Next Demi Bold" w:cs="Ãk ˛"/>
          <w:b/>
          <w:bCs/>
          <w:color w:val="07A2B2"/>
          <w:spacing w:val="4"/>
          <w:sz w:val="33"/>
          <w:szCs w:val="33"/>
        </w:rPr>
        <w:t xml:space="preserve"> </w:t>
      </w:r>
      <w:r w:rsidRPr="00DE37B7">
        <w:rPr>
          <w:rFonts w:ascii="Avenir Next Demi Bold" w:hAnsi="Avenir Next Demi Bold" w:cs="Ãk ˛"/>
          <w:b/>
          <w:bCs/>
          <w:color w:val="07A2B2"/>
          <w:spacing w:val="4"/>
          <w:sz w:val="33"/>
          <w:szCs w:val="33"/>
        </w:rPr>
        <w:t>Phase One</w:t>
      </w:r>
    </w:p>
    <w:p w14:paraId="16BAD7D8" w14:textId="77777777" w:rsidR="00DE5FF6" w:rsidRPr="00DE5FF6" w:rsidRDefault="00DE5FF6" w:rsidP="00DE5FF6">
      <w:pPr>
        <w:autoSpaceDE w:val="0"/>
        <w:autoSpaceDN w:val="0"/>
        <w:adjustRightInd w:val="0"/>
        <w:jc w:val="center"/>
        <w:rPr>
          <w:rFonts w:ascii="Avenir Next" w:hAnsi="Avenir Next" w:cs="Ãk ˛"/>
          <w:sz w:val="22"/>
          <w:szCs w:val="22"/>
        </w:rPr>
      </w:pPr>
      <w:r w:rsidRPr="00DE5FF6">
        <w:rPr>
          <w:rFonts w:ascii="Avenir Next" w:hAnsi="Avenir Next" w:cs="Ãk ˛"/>
          <w:b/>
          <w:bCs/>
          <w:sz w:val="22"/>
          <w:szCs w:val="22"/>
        </w:rPr>
        <w:t>Out–Unit Event:</w:t>
      </w:r>
      <w:r w:rsidRPr="00DE5FF6">
        <w:rPr>
          <w:rFonts w:ascii="Avenir Next" w:hAnsi="Avenir Next" w:cs="Ãk ˛"/>
          <w:sz w:val="22"/>
          <w:szCs w:val="22"/>
        </w:rPr>
        <w:t xml:space="preserve"> Funds go to Unit’s designated Hospital department</w:t>
      </w:r>
    </w:p>
    <w:p w14:paraId="18F73963" w14:textId="77777777" w:rsidR="00DE5FF6" w:rsidRPr="00DE5FF6" w:rsidRDefault="00DE5FF6" w:rsidP="00DE5FF6">
      <w:pPr>
        <w:autoSpaceDE w:val="0"/>
        <w:autoSpaceDN w:val="0"/>
        <w:adjustRightInd w:val="0"/>
        <w:jc w:val="center"/>
        <w:rPr>
          <w:rFonts w:ascii="Avenir Next" w:hAnsi="Avenir Next" w:cs="Ãk ˛"/>
          <w:sz w:val="6"/>
          <w:szCs w:val="8"/>
        </w:rPr>
      </w:pPr>
    </w:p>
    <w:p w14:paraId="5F613C1E" w14:textId="77777777" w:rsidR="00DE5FF6" w:rsidRPr="00DE5FF6" w:rsidRDefault="00DE5FF6" w:rsidP="00DE5FF6">
      <w:pPr>
        <w:autoSpaceDE w:val="0"/>
        <w:autoSpaceDN w:val="0"/>
        <w:adjustRightInd w:val="0"/>
        <w:jc w:val="center"/>
        <w:rPr>
          <w:rFonts w:ascii="Avenir Next" w:hAnsi="Avenir Next" w:cs="Ãk ˛"/>
          <w:sz w:val="22"/>
          <w:szCs w:val="22"/>
        </w:rPr>
      </w:pPr>
      <w:r w:rsidRPr="00DE5FF6">
        <w:rPr>
          <w:rFonts w:ascii="Avenir Next" w:hAnsi="Avenir Next" w:cs="Ãk ˛"/>
          <w:b/>
          <w:bCs/>
          <w:sz w:val="22"/>
          <w:szCs w:val="22"/>
        </w:rPr>
        <w:t>In-Unit Event:</w:t>
      </w:r>
      <w:r w:rsidRPr="00DE5FF6">
        <w:rPr>
          <w:rFonts w:ascii="Avenir Next" w:hAnsi="Avenir Next" w:cs="Ãk ˛"/>
          <w:sz w:val="22"/>
          <w:szCs w:val="22"/>
        </w:rPr>
        <w:t xml:space="preserve"> Funds are used for Unit’s needs</w:t>
      </w:r>
    </w:p>
    <w:p w14:paraId="304C2ABC" w14:textId="77777777" w:rsidR="00DE5FF6" w:rsidRPr="00DE5FF6" w:rsidRDefault="00DE5FF6" w:rsidP="00DE5FF6">
      <w:pPr>
        <w:autoSpaceDE w:val="0"/>
        <w:autoSpaceDN w:val="0"/>
        <w:adjustRightInd w:val="0"/>
        <w:jc w:val="center"/>
        <w:rPr>
          <w:rFonts w:ascii="Avenir Next" w:hAnsi="Avenir Next" w:cs="Ãk ˛"/>
          <w:sz w:val="6"/>
          <w:szCs w:val="8"/>
        </w:rPr>
      </w:pPr>
    </w:p>
    <w:p w14:paraId="75102DFC" w14:textId="77777777" w:rsidR="007A4EF1" w:rsidRDefault="00DE5FF6" w:rsidP="00DE5FF6">
      <w:pPr>
        <w:autoSpaceDE w:val="0"/>
        <w:autoSpaceDN w:val="0"/>
        <w:adjustRightInd w:val="0"/>
        <w:jc w:val="center"/>
        <w:rPr>
          <w:rFonts w:ascii="Avenir Next" w:hAnsi="Avenir Next" w:cs="Ãk ˛"/>
          <w:sz w:val="22"/>
          <w:szCs w:val="22"/>
        </w:rPr>
      </w:pPr>
      <w:r w:rsidRPr="00DE5FF6">
        <w:rPr>
          <w:rFonts w:ascii="Avenir Next" w:hAnsi="Avenir Next" w:cs="Ãk ˛"/>
          <w:sz w:val="22"/>
          <w:szCs w:val="22"/>
        </w:rPr>
        <w:t xml:space="preserve">Please submit this form to the Ways and Means VP, as well as email AuxiliaryOffice@rchsd.org, </w:t>
      </w:r>
    </w:p>
    <w:p w14:paraId="08C10586" w14:textId="77777777" w:rsidR="00C32E20" w:rsidRDefault="00DE5FF6" w:rsidP="00DE5FF6">
      <w:pPr>
        <w:autoSpaceDE w:val="0"/>
        <w:autoSpaceDN w:val="0"/>
        <w:adjustRightInd w:val="0"/>
        <w:jc w:val="center"/>
        <w:rPr>
          <w:rFonts w:ascii="Avenir Next" w:hAnsi="Avenir Next" w:cs="Ãk ˛"/>
          <w:sz w:val="22"/>
          <w:szCs w:val="22"/>
        </w:rPr>
      </w:pPr>
      <w:r w:rsidRPr="00DE5FF6">
        <w:rPr>
          <w:rFonts w:ascii="Avenir Next" w:hAnsi="Avenir Next" w:cs="Ãk ˛"/>
          <w:sz w:val="22"/>
          <w:szCs w:val="22"/>
        </w:rPr>
        <w:t xml:space="preserve">at least </w:t>
      </w:r>
      <w:r w:rsidR="007A4EF1">
        <w:rPr>
          <w:rFonts w:ascii="Avenir Next" w:hAnsi="Avenir Next" w:cs="Ãk ˛"/>
          <w:sz w:val="22"/>
          <w:szCs w:val="22"/>
          <w:u w:val="single"/>
        </w:rPr>
        <w:t>6</w:t>
      </w:r>
      <w:r w:rsidRPr="007A4EF1">
        <w:rPr>
          <w:rFonts w:ascii="Avenir Next" w:hAnsi="Avenir Next" w:cs="Ãk ˛"/>
          <w:sz w:val="22"/>
          <w:szCs w:val="22"/>
          <w:u w:val="single"/>
        </w:rPr>
        <w:t xml:space="preserve"> months</w:t>
      </w:r>
      <w:r w:rsidRPr="00DE5FF6">
        <w:rPr>
          <w:rFonts w:ascii="Avenir Next" w:hAnsi="Avenir Next" w:cs="Ãk ˛"/>
          <w:sz w:val="22"/>
          <w:szCs w:val="22"/>
        </w:rPr>
        <w:t xml:space="preserve"> in advance for approval.</w:t>
      </w:r>
    </w:p>
    <w:p w14:paraId="6FFDAB96" w14:textId="77777777" w:rsidR="00B945B2" w:rsidRDefault="00B945B2" w:rsidP="00DE5FF6">
      <w:pPr>
        <w:autoSpaceDE w:val="0"/>
        <w:autoSpaceDN w:val="0"/>
        <w:adjustRightInd w:val="0"/>
        <w:jc w:val="center"/>
        <w:rPr>
          <w:rFonts w:ascii="Avenir Next" w:hAnsi="Avenir Next" w:cs="Ãk ˛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45B2" w14:paraId="02861663" w14:textId="77777777" w:rsidTr="00DE37B7">
        <w:trPr>
          <w:trHeight w:val="360"/>
        </w:trPr>
        <w:tc>
          <w:tcPr>
            <w:tcW w:w="9350" w:type="dxa"/>
            <w:shd w:val="clear" w:color="auto" w:fill="07A2B2"/>
            <w:vAlign w:val="center"/>
          </w:tcPr>
          <w:p w14:paraId="71AC8563" w14:textId="77777777" w:rsidR="00B945B2" w:rsidRPr="00B945B2" w:rsidRDefault="00B945B2" w:rsidP="00B945B2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b/>
                <w:bCs/>
                <w:color w:val="07A2B2"/>
                <w:sz w:val="22"/>
                <w:szCs w:val="22"/>
              </w:rPr>
            </w:pPr>
            <w:r w:rsidRPr="00B945B2">
              <w:rPr>
                <w:rFonts w:ascii="Avenir Next" w:hAnsi="Avenir Next" w:cs="Ãk ˛"/>
                <w:b/>
                <w:bCs/>
                <w:color w:val="FFFFFF" w:themeColor="background1"/>
                <w:sz w:val="22"/>
                <w:szCs w:val="22"/>
              </w:rPr>
              <w:t>EVENT INFORMATION</w:t>
            </w:r>
          </w:p>
        </w:tc>
      </w:tr>
    </w:tbl>
    <w:p w14:paraId="6D158B56" w14:textId="77777777" w:rsidR="00DE5FF6" w:rsidRPr="00DE37B7" w:rsidRDefault="00DE5FF6" w:rsidP="00DE5FF6">
      <w:pPr>
        <w:autoSpaceDE w:val="0"/>
        <w:autoSpaceDN w:val="0"/>
        <w:adjustRightInd w:val="0"/>
        <w:jc w:val="center"/>
        <w:rPr>
          <w:rFonts w:ascii="Avenir Next" w:hAnsi="Avenir Next" w:cs="Ãk ˛"/>
          <w:sz w:val="11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2777"/>
      </w:tblGrid>
      <w:tr w:rsidR="00DE5FF6" w14:paraId="6681CB97" w14:textId="77777777" w:rsidTr="00476109">
        <w:trPr>
          <w:trHeight w:val="288"/>
        </w:trPr>
        <w:tc>
          <w:tcPr>
            <w:tcW w:w="3210" w:type="dxa"/>
            <w:vAlign w:val="center"/>
          </w:tcPr>
          <w:p w14:paraId="6E8F44FF" w14:textId="77777777" w:rsidR="00DE5FF6" w:rsidRPr="00525510" w:rsidRDefault="00DE5FF6" w:rsidP="0047610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venir Next" w:hAnsi="Avenir Next" w:cs="Ãk ˛"/>
                <w:i/>
                <w:iCs/>
              </w:rPr>
            </w:pPr>
            <w:r>
              <w:rPr>
                <w:rFonts w:ascii="Avenir Next" w:hAnsi="Avenir Next" w:cs="Ãk ˛"/>
                <w:sz w:val="22"/>
                <w:szCs w:val="22"/>
              </w:rPr>
              <w:t xml:space="preserve"> </w:t>
            </w:r>
            <w:r w:rsidRPr="00DE5FF6">
              <w:rPr>
                <w:rFonts w:ascii="Avenir Next" w:hAnsi="Avenir Next" w:cs="Ãk ˛"/>
                <w:sz w:val="22"/>
                <w:szCs w:val="22"/>
              </w:rPr>
              <w:t>In-Unit Event</w:t>
            </w:r>
          </w:p>
        </w:tc>
        <w:tc>
          <w:tcPr>
            <w:tcW w:w="2777" w:type="dxa"/>
            <w:vAlign w:val="center"/>
          </w:tcPr>
          <w:p w14:paraId="0956EAFE" w14:textId="77777777" w:rsidR="00DE5FF6" w:rsidRPr="00525510" w:rsidRDefault="00DE5FF6" w:rsidP="0047610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venir Next" w:hAnsi="Avenir Next" w:cs="Ãk ˛"/>
                <w:sz w:val="22"/>
                <w:szCs w:val="22"/>
              </w:rPr>
            </w:pPr>
            <w:r>
              <w:rPr>
                <w:rFonts w:ascii="Avenir Next" w:hAnsi="Avenir Next" w:cs="Ãk ˛"/>
                <w:sz w:val="22"/>
                <w:szCs w:val="22"/>
              </w:rPr>
              <w:t xml:space="preserve"> </w:t>
            </w:r>
            <w:r w:rsidRPr="00DE5FF6">
              <w:rPr>
                <w:rFonts w:ascii="Avenir Next" w:hAnsi="Avenir Next" w:cs="Ãk ˛"/>
                <w:sz w:val="22"/>
                <w:szCs w:val="22"/>
              </w:rPr>
              <w:t>Out-Unit Event</w:t>
            </w:r>
          </w:p>
        </w:tc>
      </w:tr>
    </w:tbl>
    <w:p w14:paraId="1C6C5E56" w14:textId="77777777" w:rsidR="00DE5FF6" w:rsidRPr="00B2527C" w:rsidRDefault="00DE5FF6" w:rsidP="00DE5FF6">
      <w:pPr>
        <w:autoSpaceDE w:val="0"/>
        <w:autoSpaceDN w:val="0"/>
        <w:adjustRightInd w:val="0"/>
        <w:rPr>
          <w:rFonts w:ascii="Avenir Next" w:hAnsi="Avenir Next" w:cs="Ãk ˛"/>
          <w:sz w:val="6"/>
          <w:szCs w:val="8"/>
        </w:rPr>
      </w:pPr>
    </w:p>
    <w:p w14:paraId="046BD419" w14:textId="77777777" w:rsidR="00DE5FF6" w:rsidRPr="00DE37B7" w:rsidRDefault="00DE5FF6" w:rsidP="00DE37B7">
      <w:pPr>
        <w:autoSpaceDE w:val="0"/>
        <w:autoSpaceDN w:val="0"/>
        <w:adjustRightInd w:val="0"/>
        <w:rPr>
          <w:rFonts w:ascii="Avenir Next" w:hAnsi="Avenir Next" w:cs="Ãk ˛"/>
          <w:sz w:val="2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875"/>
        <w:gridCol w:w="1355"/>
        <w:gridCol w:w="4580"/>
      </w:tblGrid>
      <w:tr w:rsidR="00B5432C" w14:paraId="4D625628" w14:textId="77777777" w:rsidTr="00DF654A">
        <w:trPr>
          <w:trHeight w:val="360"/>
        </w:trPr>
        <w:tc>
          <w:tcPr>
            <w:tcW w:w="540" w:type="dxa"/>
            <w:vAlign w:val="bottom"/>
          </w:tcPr>
          <w:p w14:paraId="37B4882B" w14:textId="77777777" w:rsidR="00C32E20" w:rsidRPr="00B2527C" w:rsidRDefault="00C32E20" w:rsidP="00B5432C">
            <w:pPr>
              <w:autoSpaceDE w:val="0"/>
              <w:autoSpaceDN w:val="0"/>
              <w:adjustRightInd w:val="0"/>
              <w:jc w:val="both"/>
              <w:rPr>
                <w:rFonts w:ascii="Avenir Next" w:hAnsi="Avenir Next" w:cs="Ãk ˛"/>
                <w:sz w:val="22"/>
                <w:szCs w:val="22"/>
              </w:rPr>
            </w:pPr>
            <w:r w:rsidRPr="00B2527C">
              <w:rPr>
                <w:rFonts w:ascii="Avenir Next" w:hAnsi="Avenir Next" w:cs="Ãk ˛"/>
                <w:sz w:val="22"/>
                <w:szCs w:val="22"/>
              </w:rPr>
              <w:t>Unit:</w:t>
            </w:r>
          </w:p>
        </w:tc>
        <w:tc>
          <w:tcPr>
            <w:tcW w:w="2875" w:type="dxa"/>
            <w:tcBorders>
              <w:bottom w:val="single" w:sz="6" w:space="0" w:color="000000" w:themeColor="text1"/>
            </w:tcBorders>
            <w:vAlign w:val="bottom"/>
          </w:tcPr>
          <w:p w14:paraId="23D89F3B" w14:textId="77777777" w:rsidR="00C32E20" w:rsidRPr="00B2527C" w:rsidRDefault="00C32E20" w:rsidP="00B5432C">
            <w:pPr>
              <w:autoSpaceDE w:val="0"/>
              <w:autoSpaceDN w:val="0"/>
              <w:adjustRightInd w:val="0"/>
              <w:jc w:val="both"/>
              <w:rPr>
                <w:rFonts w:ascii="Avenir Next Demi Bold" w:hAnsi="Avenir Next Demi Bold" w:cs="Ãk ˛"/>
                <w:sz w:val="22"/>
                <w:szCs w:val="22"/>
              </w:rPr>
            </w:pPr>
          </w:p>
        </w:tc>
        <w:tc>
          <w:tcPr>
            <w:tcW w:w="1355" w:type="dxa"/>
            <w:vAlign w:val="bottom"/>
          </w:tcPr>
          <w:p w14:paraId="48616A75" w14:textId="77777777" w:rsidR="00C32E20" w:rsidRPr="00B2527C" w:rsidRDefault="00C32E20" w:rsidP="00983FF7">
            <w:pPr>
              <w:autoSpaceDE w:val="0"/>
              <w:autoSpaceDN w:val="0"/>
              <w:adjustRightInd w:val="0"/>
              <w:jc w:val="right"/>
              <w:rPr>
                <w:rFonts w:ascii="Avenir Next" w:hAnsi="Avenir Next" w:cs="Ãk ˛"/>
                <w:sz w:val="22"/>
                <w:szCs w:val="22"/>
              </w:rPr>
            </w:pPr>
            <w:r w:rsidRPr="00B2527C">
              <w:rPr>
                <w:rFonts w:ascii="Avenir Next" w:hAnsi="Avenir Next" w:cs="Ãk ˛"/>
                <w:sz w:val="22"/>
                <w:szCs w:val="22"/>
              </w:rPr>
              <w:t>Event Name:</w:t>
            </w:r>
          </w:p>
        </w:tc>
        <w:tc>
          <w:tcPr>
            <w:tcW w:w="4580" w:type="dxa"/>
            <w:tcBorders>
              <w:bottom w:val="single" w:sz="6" w:space="0" w:color="000000" w:themeColor="text1"/>
            </w:tcBorders>
            <w:vAlign w:val="bottom"/>
          </w:tcPr>
          <w:p w14:paraId="5C3DE40B" w14:textId="77777777" w:rsidR="00C32E20" w:rsidRPr="00C95262" w:rsidRDefault="00C32E20" w:rsidP="00B5432C">
            <w:pPr>
              <w:autoSpaceDE w:val="0"/>
              <w:autoSpaceDN w:val="0"/>
              <w:adjustRightInd w:val="0"/>
              <w:jc w:val="both"/>
              <w:rPr>
                <w:rFonts w:ascii="Avenir Next Demi Bold" w:hAnsi="Avenir Next Demi Bold" w:cs="Ãk ˛"/>
                <w:b/>
                <w:bCs/>
                <w:sz w:val="22"/>
                <w:szCs w:val="22"/>
              </w:rPr>
            </w:pPr>
          </w:p>
        </w:tc>
      </w:tr>
    </w:tbl>
    <w:p w14:paraId="50902667" w14:textId="77777777" w:rsidR="00C32E20" w:rsidRPr="006930AC" w:rsidRDefault="00C32E20" w:rsidP="00C32E20">
      <w:pPr>
        <w:tabs>
          <w:tab w:val="left" w:pos="1813"/>
        </w:tabs>
        <w:rPr>
          <w:sz w:val="6"/>
          <w:szCs w:val="6"/>
        </w:rPr>
      </w:pPr>
      <w:r w:rsidRPr="006930AC">
        <w:rPr>
          <w:sz w:val="11"/>
          <w:szCs w:val="11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2880"/>
        <w:gridCol w:w="2070"/>
        <w:gridCol w:w="3235"/>
      </w:tblGrid>
      <w:tr w:rsidR="00C32E20" w14:paraId="1C3C5CEF" w14:textId="77777777" w:rsidTr="00DE5FF6">
        <w:trPr>
          <w:trHeight w:val="331"/>
        </w:trPr>
        <w:tc>
          <w:tcPr>
            <w:tcW w:w="1170" w:type="dxa"/>
            <w:vAlign w:val="bottom"/>
          </w:tcPr>
          <w:p w14:paraId="451E3082" w14:textId="77777777" w:rsidR="00C32E20" w:rsidRDefault="00C32E20" w:rsidP="00B5432C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22"/>
                <w:szCs w:val="22"/>
              </w:rPr>
            </w:pPr>
            <w:r>
              <w:rPr>
                <w:rFonts w:ascii="Avenir Next" w:hAnsi="Avenir Next" w:cs="Ãk ˛"/>
                <w:sz w:val="22"/>
                <w:szCs w:val="22"/>
              </w:rPr>
              <w:t>Event Date:</w:t>
            </w:r>
          </w:p>
        </w:tc>
        <w:tc>
          <w:tcPr>
            <w:tcW w:w="2880" w:type="dxa"/>
            <w:tcBorders>
              <w:bottom w:val="single" w:sz="6" w:space="0" w:color="000000" w:themeColor="text1"/>
            </w:tcBorders>
            <w:vAlign w:val="bottom"/>
          </w:tcPr>
          <w:p w14:paraId="3237C511" w14:textId="77777777" w:rsidR="00C32E20" w:rsidRDefault="00C32E20" w:rsidP="00B5432C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22"/>
                <w:szCs w:val="22"/>
              </w:rPr>
            </w:pPr>
          </w:p>
        </w:tc>
        <w:tc>
          <w:tcPr>
            <w:tcW w:w="2070" w:type="dxa"/>
            <w:vAlign w:val="bottom"/>
          </w:tcPr>
          <w:p w14:paraId="208FEEDA" w14:textId="77777777" w:rsidR="00C32E20" w:rsidRDefault="00C32E20" w:rsidP="00983FF7">
            <w:pPr>
              <w:autoSpaceDE w:val="0"/>
              <w:autoSpaceDN w:val="0"/>
              <w:adjustRightInd w:val="0"/>
              <w:jc w:val="right"/>
              <w:rPr>
                <w:rFonts w:ascii="Avenir Next" w:hAnsi="Avenir Next" w:cs="Ãk ˛"/>
                <w:sz w:val="22"/>
                <w:szCs w:val="22"/>
              </w:rPr>
            </w:pPr>
            <w:r>
              <w:rPr>
                <w:rFonts w:ascii="Avenir Next" w:hAnsi="Avenir Next" w:cs="Ãk ˛"/>
                <w:sz w:val="22"/>
                <w:szCs w:val="22"/>
              </w:rPr>
              <w:t>E</w:t>
            </w:r>
            <w:r w:rsidR="00DE5FF6">
              <w:rPr>
                <w:rFonts w:ascii="Avenir Next" w:hAnsi="Avenir Next" w:cs="Ãk ˛"/>
                <w:sz w:val="22"/>
                <w:szCs w:val="22"/>
              </w:rPr>
              <w:t xml:space="preserve">stimated </w:t>
            </w:r>
            <w:r>
              <w:rPr>
                <w:rFonts w:ascii="Avenir Next" w:hAnsi="Avenir Next" w:cs="Ãk ˛"/>
                <w:sz w:val="22"/>
                <w:szCs w:val="22"/>
              </w:rPr>
              <w:t>Time</w:t>
            </w:r>
            <w:r w:rsidR="00DE5FF6">
              <w:rPr>
                <w:rFonts w:ascii="Avenir Next" w:hAnsi="Avenir Next" w:cs="Ãk ˛"/>
                <w:sz w:val="22"/>
                <w:szCs w:val="22"/>
              </w:rPr>
              <w:t>line</w:t>
            </w:r>
            <w:r>
              <w:rPr>
                <w:rFonts w:ascii="Avenir Next" w:hAnsi="Avenir Next" w:cs="Ãk ˛"/>
                <w:sz w:val="22"/>
                <w:szCs w:val="22"/>
              </w:rPr>
              <w:t>:</w:t>
            </w:r>
          </w:p>
        </w:tc>
        <w:tc>
          <w:tcPr>
            <w:tcW w:w="3235" w:type="dxa"/>
            <w:tcBorders>
              <w:bottom w:val="single" w:sz="6" w:space="0" w:color="000000" w:themeColor="text1"/>
            </w:tcBorders>
            <w:vAlign w:val="bottom"/>
          </w:tcPr>
          <w:p w14:paraId="4CCAD439" w14:textId="77777777" w:rsidR="00C32E20" w:rsidRDefault="00C32E20" w:rsidP="00B5432C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22"/>
                <w:szCs w:val="22"/>
              </w:rPr>
            </w:pPr>
          </w:p>
        </w:tc>
      </w:tr>
    </w:tbl>
    <w:p w14:paraId="52C60893" w14:textId="77777777" w:rsidR="00C32E20" w:rsidRPr="00687053" w:rsidRDefault="00C32E20" w:rsidP="00C32E20">
      <w:pPr>
        <w:autoSpaceDE w:val="0"/>
        <w:autoSpaceDN w:val="0"/>
        <w:adjustRightInd w:val="0"/>
        <w:rPr>
          <w:rFonts w:ascii="Avenir Next" w:hAnsi="Avenir Next" w:cs="Ãk ˛"/>
          <w:sz w:val="10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2527C" w14:paraId="513816E8" w14:textId="77777777" w:rsidTr="00B2527C">
        <w:trPr>
          <w:trHeight w:val="331"/>
        </w:trPr>
        <w:tc>
          <w:tcPr>
            <w:tcW w:w="9355" w:type="dxa"/>
            <w:vAlign w:val="bottom"/>
          </w:tcPr>
          <w:p w14:paraId="1243E1BF" w14:textId="77777777" w:rsidR="00B2527C" w:rsidRDefault="00B2527C" w:rsidP="00476109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22"/>
                <w:szCs w:val="22"/>
              </w:rPr>
            </w:pPr>
            <w:r>
              <w:rPr>
                <w:rFonts w:ascii="Avenir Next" w:hAnsi="Avenir Next" w:cs="Ãk ˛"/>
                <w:sz w:val="22"/>
                <w:szCs w:val="22"/>
              </w:rPr>
              <w:t>Venue and Address:</w:t>
            </w:r>
          </w:p>
        </w:tc>
      </w:tr>
      <w:tr w:rsidR="00B2527C" w14:paraId="234D0C1E" w14:textId="77777777" w:rsidTr="00B2527C">
        <w:trPr>
          <w:trHeight w:val="331"/>
        </w:trPr>
        <w:tc>
          <w:tcPr>
            <w:tcW w:w="9355" w:type="dxa"/>
            <w:tcBorders>
              <w:bottom w:val="single" w:sz="6" w:space="0" w:color="000000" w:themeColor="text1"/>
            </w:tcBorders>
            <w:vAlign w:val="bottom"/>
          </w:tcPr>
          <w:p w14:paraId="6FD396CC" w14:textId="77777777" w:rsidR="00B2527C" w:rsidRDefault="00B2527C" w:rsidP="00476109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22"/>
                <w:szCs w:val="22"/>
              </w:rPr>
            </w:pPr>
          </w:p>
        </w:tc>
      </w:tr>
    </w:tbl>
    <w:p w14:paraId="5DD6A60D" w14:textId="77777777" w:rsidR="00DE5FF6" w:rsidRPr="00687053" w:rsidRDefault="00DE5FF6" w:rsidP="00C32E20">
      <w:pPr>
        <w:autoSpaceDE w:val="0"/>
        <w:autoSpaceDN w:val="0"/>
        <w:adjustRightInd w:val="0"/>
        <w:rPr>
          <w:rFonts w:ascii="Avenir Next" w:hAnsi="Avenir Next" w:cs="Ãk ˛"/>
          <w:sz w:val="6"/>
          <w:szCs w:val="10"/>
        </w:rPr>
      </w:pPr>
    </w:p>
    <w:p w14:paraId="0EAD21AF" w14:textId="77777777" w:rsidR="00DE5FF6" w:rsidRDefault="00DE5FF6" w:rsidP="00C32E20">
      <w:pPr>
        <w:autoSpaceDE w:val="0"/>
        <w:autoSpaceDN w:val="0"/>
        <w:adjustRightInd w:val="0"/>
        <w:rPr>
          <w:rFonts w:ascii="Avenir Next" w:hAnsi="Avenir Next" w:cs="Ãk ˛"/>
          <w:sz w:val="10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6650"/>
      </w:tblGrid>
      <w:tr w:rsidR="00B2527C" w14:paraId="3A5103AD" w14:textId="77777777" w:rsidTr="00B945B2">
        <w:tc>
          <w:tcPr>
            <w:tcW w:w="2700" w:type="dxa"/>
          </w:tcPr>
          <w:p w14:paraId="22F1EBB3" w14:textId="77777777" w:rsidR="00B2527C" w:rsidRPr="00B27BD9" w:rsidRDefault="00B2527C" w:rsidP="00476109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22"/>
                <w:szCs w:val="22"/>
              </w:rPr>
            </w:pPr>
            <w:r w:rsidRPr="00B2527C">
              <w:rPr>
                <w:rFonts w:ascii="Avenir Next" w:hAnsi="Avenir Next" w:cs="Ãk ˛"/>
                <w:sz w:val="22"/>
                <w:szCs w:val="22"/>
              </w:rPr>
              <w:t>Website/Applicable Links:</w:t>
            </w:r>
          </w:p>
        </w:tc>
        <w:tc>
          <w:tcPr>
            <w:tcW w:w="6650" w:type="dxa"/>
            <w:tcBorders>
              <w:bottom w:val="single" w:sz="6" w:space="0" w:color="000000" w:themeColor="text1"/>
            </w:tcBorders>
          </w:tcPr>
          <w:p w14:paraId="35EC038D" w14:textId="77777777" w:rsidR="00B2527C" w:rsidRDefault="00B2527C" w:rsidP="00476109">
            <w:pPr>
              <w:tabs>
                <w:tab w:val="left" w:pos="2987"/>
              </w:tabs>
              <w:rPr>
                <w:rFonts w:ascii="Avenir Next" w:hAnsi="Avenir Next" w:cs="Ãk ˛"/>
              </w:rPr>
            </w:pPr>
          </w:p>
        </w:tc>
      </w:tr>
    </w:tbl>
    <w:p w14:paraId="5106DA50" w14:textId="77777777" w:rsidR="00DE5FF6" w:rsidRPr="00B27BD9" w:rsidRDefault="00DE5FF6" w:rsidP="00C32E20">
      <w:pPr>
        <w:autoSpaceDE w:val="0"/>
        <w:autoSpaceDN w:val="0"/>
        <w:adjustRightInd w:val="0"/>
        <w:rPr>
          <w:rFonts w:ascii="Avenir Next" w:hAnsi="Avenir Next" w:cs="Ãk ˛"/>
          <w:sz w:val="10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6740"/>
      </w:tblGrid>
      <w:tr w:rsidR="00B945B2" w14:paraId="2C26F6EA" w14:textId="77777777" w:rsidTr="00B945B2">
        <w:tc>
          <w:tcPr>
            <w:tcW w:w="2610" w:type="dxa"/>
          </w:tcPr>
          <w:p w14:paraId="0EF2206F" w14:textId="77777777" w:rsidR="00B945B2" w:rsidRPr="00B27BD9" w:rsidRDefault="00B945B2" w:rsidP="00476109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22"/>
                <w:szCs w:val="22"/>
              </w:rPr>
            </w:pPr>
            <w:r w:rsidRPr="00B945B2">
              <w:rPr>
                <w:rFonts w:ascii="Avenir Next" w:hAnsi="Avenir Next" w:cs="Ãk ˛"/>
                <w:sz w:val="22"/>
                <w:szCs w:val="22"/>
              </w:rPr>
              <w:t>Projected Total Revenue:</w:t>
            </w:r>
          </w:p>
        </w:tc>
        <w:tc>
          <w:tcPr>
            <w:tcW w:w="6740" w:type="dxa"/>
            <w:tcBorders>
              <w:bottom w:val="single" w:sz="6" w:space="0" w:color="000000" w:themeColor="text1"/>
            </w:tcBorders>
          </w:tcPr>
          <w:p w14:paraId="79D2EEFA" w14:textId="77777777" w:rsidR="00B945B2" w:rsidRDefault="00B945B2" w:rsidP="00476109">
            <w:pPr>
              <w:tabs>
                <w:tab w:val="left" w:pos="2987"/>
              </w:tabs>
              <w:rPr>
                <w:rFonts w:ascii="Avenir Next" w:hAnsi="Avenir Next" w:cs="Ãk ˛"/>
              </w:rPr>
            </w:pPr>
          </w:p>
        </w:tc>
      </w:tr>
    </w:tbl>
    <w:p w14:paraId="6DDB3FDA" w14:textId="77777777" w:rsidR="00B5432C" w:rsidRPr="00B945B2" w:rsidRDefault="00B5432C" w:rsidP="00C32E20">
      <w:pPr>
        <w:autoSpaceDE w:val="0"/>
        <w:autoSpaceDN w:val="0"/>
        <w:adjustRightInd w:val="0"/>
        <w:rPr>
          <w:rFonts w:ascii="Avenir Next" w:hAnsi="Avenir Next" w:cs="Ãk ˛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710"/>
        <w:gridCol w:w="3150"/>
        <w:gridCol w:w="3235"/>
      </w:tblGrid>
      <w:tr w:rsidR="00B945B2" w14:paraId="4E05059B" w14:textId="77777777" w:rsidTr="00B945B2">
        <w:trPr>
          <w:trHeight w:val="331"/>
        </w:trPr>
        <w:tc>
          <w:tcPr>
            <w:tcW w:w="1260" w:type="dxa"/>
            <w:vAlign w:val="bottom"/>
          </w:tcPr>
          <w:p w14:paraId="0F2D8E07" w14:textId="77777777" w:rsidR="00B945B2" w:rsidRDefault="00B945B2" w:rsidP="00476109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22"/>
                <w:szCs w:val="22"/>
              </w:rPr>
            </w:pPr>
            <w:r w:rsidRPr="00B945B2">
              <w:rPr>
                <w:rFonts w:ascii="Avenir Next" w:hAnsi="Avenir Next" w:cs="Ãk ˛"/>
                <w:sz w:val="22"/>
                <w:szCs w:val="22"/>
              </w:rPr>
              <w:t>Ticket Price:</w:t>
            </w:r>
          </w:p>
        </w:tc>
        <w:tc>
          <w:tcPr>
            <w:tcW w:w="1710" w:type="dxa"/>
            <w:tcBorders>
              <w:bottom w:val="single" w:sz="6" w:space="0" w:color="000000" w:themeColor="text1"/>
            </w:tcBorders>
            <w:vAlign w:val="bottom"/>
          </w:tcPr>
          <w:p w14:paraId="61AE5185" w14:textId="77777777" w:rsidR="00B945B2" w:rsidRDefault="00B945B2" w:rsidP="00476109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777A573F" w14:textId="77777777" w:rsidR="00B945B2" w:rsidRDefault="00B945B2" w:rsidP="00476109">
            <w:pPr>
              <w:autoSpaceDE w:val="0"/>
              <w:autoSpaceDN w:val="0"/>
              <w:adjustRightInd w:val="0"/>
              <w:jc w:val="right"/>
              <w:rPr>
                <w:rFonts w:ascii="Avenir Next" w:hAnsi="Avenir Next" w:cs="Ãk ˛"/>
                <w:sz w:val="22"/>
                <w:szCs w:val="22"/>
              </w:rPr>
            </w:pPr>
            <w:r w:rsidRPr="00B945B2">
              <w:rPr>
                <w:rFonts w:ascii="Avenir Next" w:hAnsi="Avenir Next" w:cs="Ãk ˛"/>
                <w:sz w:val="22"/>
                <w:szCs w:val="22"/>
              </w:rPr>
              <w:t>Fund Designation (if</w:t>
            </w:r>
            <w:r w:rsidR="00E40C21">
              <w:rPr>
                <w:rFonts w:ascii="Avenir Next" w:hAnsi="Avenir Next" w:cs="Ãk ˛"/>
                <w:sz w:val="22"/>
                <w:szCs w:val="22"/>
              </w:rPr>
              <w:t xml:space="preserve"> </w:t>
            </w:r>
            <w:r w:rsidRPr="00B945B2">
              <w:rPr>
                <w:rFonts w:ascii="Avenir Next" w:hAnsi="Avenir Next" w:cs="Ãk ˛"/>
                <w:sz w:val="22"/>
                <w:szCs w:val="22"/>
              </w:rPr>
              <w:t xml:space="preserve"> Out-Unit):</w:t>
            </w:r>
          </w:p>
        </w:tc>
        <w:tc>
          <w:tcPr>
            <w:tcW w:w="3235" w:type="dxa"/>
            <w:tcBorders>
              <w:bottom w:val="single" w:sz="6" w:space="0" w:color="000000" w:themeColor="text1"/>
            </w:tcBorders>
            <w:vAlign w:val="bottom"/>
          </w:tcPr>
          <w:p w14:paraId="2B71F65D" w14:textId="77777777" w:rsidR="00B945B2" w:rsidRDefault="00B945B2" w:rsidP="00476109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22"/>
                <w:szCs w:val="22"/>
              </w:rPr>
            </w:pPr>
          </w:p>
        </w:tc>
      </w:tr>
    </w:tbl>
    <w:p w14:paraId="31B4F183" w14:textId="77777777" w:rsidR="006930AC" w:rsidRPr="002C7DE8" w:rsidRDefault="006930AC" w:rsidP="002C7DE8">
      <w:pPr>
        <w:tabs>
          <w:tab w:val="left" w:pos="413"/>
        </w:tabs>
        <w:rPr>
          <w:sz w:val="13"/>
          <w:szCs w:val="1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70"/>
        <w:gridCol w:w="1530"/>
        <w:gridCol w:w="1530"/>
        <w:gridCol w:w="540"/>
        <w:gridCol w:w="2610"/>
      </w:tblGrid>
      <w:tr w:rsidR="00B945B2" w:rsidRPr="002D54F8" w14:paraId="49D920BF" w14:textId="77777777" w:rsidTr="00B945B2">
        <w:trPr>
          <w:trHeight w:val="20"/>
        </w:trPr>
        <w:tc>
          <w:tcPr>
            <w:tcW w:w="2880" w:type="dxa"/>
            <w:vAlign w:val="center"/>
          </w:tcPr>
          <w:p w14:paraId="05A1FF24" w14:textId="77777777" w:rsidR="00B945B2" w:rsidRPr="002D54F8" w:rsidRDefault="00B945B2" w:rsidP="00476109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4"/>
                <w:szCs w:val="1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2C5C5AC" w14:textId="77777777" w:rsidR="00B945B2" w:rsidRPr="002D54F8" w:rsidRDefault="00B945B2" w:rsidP="00476109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4"/>
                <w:szCs w:val="10"/>
              </w:rPr>
            </w:pPr>
          </w:p>
        </w:tc>
        <w:tc>
          <w:tcPr>
            <w:tcW w:w="1530" w:type="dxa"/>
            <w:vAlign w:val="center"/>
          </w:tcPr>
          <w:p w14:paraId="683D16CC" w14:textId="77777777" w:rsidR="00B945B2" w:rsidRPr="002D54F8" w:rsidRDefault="00B945B2" w:rsidP="00476109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4"/>
                <w:szCs w:val="10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0AA07C9C" w14:textId="77777777" w:rsidR="00B945B2" w:rsidRPr="002D54F8" w:rsidRDefault="00B945B2" w:rsidP="00476109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4"/>
                <w:szCs w:val="10"/>
              </w:rPr>
            </w:pPr>
          </w:p>
        </w:tc>
      </w:tr>
      <w:tr w:rsidR="00B945B2" w14:paraId="234D92AD" w14:textId="77777777" w:rsidTr="0096392C">
        <w:trPr>
          <w:trHeight w:val="288"/>
        </w:trPr>
        <w:tc>
          <w:tcPr>
            <w:tcW w:w="3150" w:type="dxa"/>
            <w:gridSpan w:val="2"/>
            <w:vAlign w:val="center"/>
          </w:tcPr>
          <w:p w14:paraId="29CA2272" w14:textId="77777777" w:rsidR="00B945B2" w:rsidRPr="00DE37B7" w:rsidRDefault="0096392C" w:rsidP="00DE37B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70" w:hanging="270"/>
              <w:rPr>
                <w:rFonts w:ascii="Avenir Next" w:hAnsi="Avenir Next" w:cs="Ãk ˛"/>
                <w:sz w:val="22"/>
                <w:szCs w:val="22"/>
              </w:rPr>
            </w:pPr>
            <w:r>
              <w:rPr>
                <w:rFonts w:ascii="Avenir Next" w:hAnsi="Avenir Next" w:cs="Ãk ˛"/>
                <w:sz w:val="22"/>
                <w:szCs w:val="22"/>
              </w:rPr>
              <w:t>“</w:t>
            </w:r>
            <w:r w:rsidR="00B945B2" w:rsidRPr="00DE37B7">
              <w:rPr>
                <w:rFonts w:ascii="Avenir Next" w:hAnsi="Avenir Next" w:cs="Ãk ˛"/>
                <w:sz w:val="22"/>
                <w:szCs w:val="22"/>
              </w:rPr>
              <w:t>Fund an Item</w:t>
            </w:r>
            <w:r>
              <w:rPr>
                <w:rFonts w:ascii="Avenir Next" w:hAnsi="Avenir Next" w:cs="Ãk ˛"/>
                <w:sz w:val="22"/>
                <w:szCs w:val="22"/>
              </w:rPr>
              <w:t>”</w:t>
            </w:r>
            <w:r w:rsidR="00B945B2" w:rsidRPr="00DE37B7">
              <w:rPr>
                <w:rFonts w:ascii="Avenir Next" w:hAnsi="Avenir Next" w:cs="Ãk ˛"/>
                <w:sz w:val="22"/>
                <w:szCs w:val="22"/>
              </w:rPr>
              <w:t xml:space="preserve"> Requested?</w:t>
            </w:r>
          </w:p>
        </w:tc>
        <w:tc>
          <w:tcPr>
            <w:tcW w:w="3600" w:type="dxa"/>
            <w:gridSpan w:val="3"/>
            <w:vAlign w:val="center"/>
          </w:tcPr>
          <w:p w14:paraId="4A9827D6" w14:textId="77777777" w:rsidR="00B945B2" w:rsidRPr="00F64F18" w:rsidRDefault="00B945B2" w:rsidP="00476109">
            <w:pPr>
              <w:autoSpaceDE w:val="0"/>
              <w:autoSpaceDN w:val="0"/>
              <w:adjustRightInd w:val="0"/>
              <w:jc w:val="right"/>
              <w:rPr>
                <w:rFonts w:ascii="Avenir Next" w:hAnsi="Avenir Next" w:cs="Ãk ˛"/>
                <w:sz w:val="22"/>
                <w:szCs w:val="22"/>
              </w:rPr>
            </w:pPr>
            <w:r w:rsidRPr="00B945B2">
              <w:rPr>
                <w:rFonts w:ascii="Avenir Next" w:hAnsi="Avenir Next" w:cs="Ãk ˛"/>
                <w:sz w:val="22"/>
                <w:szCs w:val="22"/>
              </w:rPr>
              <w:t xml:space="preserve">Projected </w:t>
            </w:r>
            <w:r w:rsidR="0096392C">
              <w:rPr>
                <w:rFonts w:ascii="Avenir Next" w:hAnsi="Avenir Next" w:cs="Ãk ˛"/>
                <w:sz w:val="22"/>
                <w:szCs w:val="22"/>
              </w:rPr>
              <w:t>“</w:t>
            </w:r>
            <w:r w:rsidRPr="00B945B2">
              <w:rPr>
                <w:rFonts w:ascii="Avenir Next" w:hAnsi="Avenir Next" w:cs="Ãk ˛"/>
                <w:sz w:val="22"/>
                <w:szCs w:val="22"/>
              </w:rPr>
              <w:t>Fund</w:t>
            </w:r>
            <w:r w:rsidR="00DE37B7">
              <w:rPr>
                <w:rFonts w:ascii="Avenir Next" w:hAnsi="Avenir Next" w:cs="Ãk ˛"/>
                <w:sz w:val="22"/>
                <w:szCs w:val="22"/>
              </w:rPr>
              <w:t xml:space="preserve"> </w:t>
            </w:r>
            <w:r w:rsidRPr="00B945B2">
              <w:rPr>
                <w:rFonts w:ascii="Avenir Next" w:hAnsi="Avenir Next" w:cs="Ãk ˛"/>
                <w:sz w:val="22"/>
                <w:szCs w:val="22"/>
              </w:rPr>
              <w:t>an</w:t>
            </w:r>
            <w:r w:rsidR="00DE37B7">
              <w:rPr>
                <w:rFonts w:ascii="Avenir Next" w:hAnsi="Avenir Next" w:cs="Ãk ˛"/>
                <w:sz w:val="22"/>
                <w:szCs w:val="22"/>
              </w:rPr>
              <w:t xml:space="preserve"> </w:t>
            </w:r>
            <w:r w:rsidRPr="00B945B2">
              <w:rPr>
                <w:rFonts w:ascii="Avenir Next" w:hAnsi="Avenir Next" w:cs="Ãk ˛"/>
                <w:sz w:val="22"/>
                <w:szCs w:val="22"/>
              </w:rPr>
              <w:t>Item</w:t>
            </w:r>
            <w:r w:rsidR="0096392C">
              <w:rPr>
                <w:rFonts w:ascii="Avenir Next" w:hAnsi="Avenir Next" w:cs="Ãk ˛"/>
                <w:sz w:val="22"/>
                <w:szCs w:val="22"/>
              </w:rPr>
              <w:t>”</w:t>
            </w:r>
            <w:r w:rsidRPr="00B945B2">
              <w:rPr>
                <w:rFonts w:ascii="Avenir Next" w:hAnsi="Avenir Next" w:cs="Ãk ˛"/>
                <w:sz w:val="22"/>
                <w:szCs w:val="22"/>
              </w:rPr>
              <w:t xml:space="preserve"> Revenue:</w:t>
            </w:r>
          </w:p>
        </w:tc>
        <w:tc>
          <w:tcPr>
            <w:tcW w:w="2610" w:type="dxa"/>
            <w:tcBorders>
              <w:bottom w:val="single" w:sz="6" w:space="0" w:color="000000" w:themeColor="text1"/>
            </w:tcBorders>
            <w:vAlign w:val="center"/>
          </w:tcPr>
          <w:p w14:paraId="4A3D0DF7" w14:textId="77777777" w:rsidR="00B945B2" w:rsidRPr="00F64F18" w:rsidRDefault="00B945B2" w:rsidP="00476109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22"/>
                <w:szCs w:val="22"/>
              </w:rPr>
            </w:pPr>
          </w:p>
        </w:tc>
      </w:tr>
    </w:tbl>
    <w:p w14:paraId="7200B76F" w14:textId="77777777" w:rsidR="00B5432C" w:rsidRPr="00DE37B7" w:rsidRDefault="00B5432C" w:rsidP="00C32E20">
      <w:pPr>
        <w:autoSpaceDE w:val="0"/>
        <w:autoSpaceDN w:val="0"/>
        <w:adjustRightInd w:val="0"/>
        <w:rPr>
          <w:rFonts w:ascii="Avenir Next" w:hAnsi="Avenir Next" w:cs="Ãk ˛"/>
          <w:sz w:val="11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900"/>
        <w:gridCol w:w="2970"/>
      </w:tblGrid>
      <w:tr w:rsidR="00DE37B7" w14:paraId="298064ED" w14:textId="77777777" w:rsidTr="00DE37B7">
        <w:trPr>
          <w:trHeight w:val="288"/>
        </w:trPr>
        <w:tc>
          <w:tcPr>
            <w:tcW w:w="5490" w:type="dxa"/>
            <w:vAlign w:val="center"/>
          </w:tcPr>
          <w:p w14:paraId="208A0D32" w14:textId="77777777" w:rsidR="00DE37B7" w:rsidRPr="00DE37B7" w:rsidRDefault="00DE37B7" w:rsidP="00DE37B7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22"/>
                <w:szCs w:val="22"/>
              </w:rPr>
            </w:pPr>
            <w:r w:rsidRPr="00DE37B7">
              <w:rPr>
                <w:rFonts w:ascii="Avenir Next" w:hAnsi="Avenir Next" w:cs="Ãk ˛"/>
                <w:sz w:val="22"/>
                <w:szCs w:val="22"/>
              </w:rPr>
              <w:t>Will you be requesting a clinical or patient speaker?</w:t>
            </w:r>
          </w:p>
        </w:tc>
        <w:tc>
          <w:tcPr>
            <w:tcW w:w="900" w:type="dxa"/>
            <w:vAlign w:val="center"/>
          </w:tcPr>
          <w:p w14:paraId="6B28F1FB" w14:textId="77777777" w:rsidR="00DE37B7" w:rsidRPr="00525510" w:rsidRDefault="00DE37B7" w:rsidP="0047610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venir Next" w:hAnsi="Avenir Next" w:cs="Ãk ˛"/>
                <w:sz w:val="22"/>
                <w:szCs w:val="22"/>
              </w:rPr>
            </w:pPr>
            <w:r>
              <w:rPr>
                <w:rFonts w:ascii="Avenir Next" w:hAnsi="Avenir Next" w:cs="Ãk ˛"/>
                <w:sz w:val="22"/>
                <w:szCs w:val="22"/>
              </w:rPr>
              <w:t xml:space="preserve"> Yes</w:t>
            </w:r>
          </w:p>
        </w:tc>
        <w:tc>
          <w:tcPr>
            <w:tcW w:w="2970" w:type="dxa"/>
            <w:vAlign w:val="center"/>
          </w:tcPr>
          <w:p w14:paraId="1CD81A94" w14:textId="77777777" w:rsidR="00DE37B7" w:rsidRPr="00525510" w:rsidRDefault="00DE37B7" w:rsidP="0047610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venir Next" w:hAnsi="Avenir Next" w:cs="Ãk ˛"/>
                <w:sz w:val="22"/>
                <w:szCs w:val="22"/>
              </w:rPr>
            </w:pPr>
            <w:r>
              <w:rPr>
                <w:rFonts w:ascii="Avenir Next" w:hAnsi="Avenir Next" w:cs="Ãk ˛"/>
                <w:sz w:val="22"/>
                <w:szCs w:val="22"/>
              </w:rPr>
              <w:t xml:space="preserve"> No</w:t>
            </w:r>
          </w:p>
        </w:tc>
      </w:tr>
    </w:tbl>
    <w:p w14:paraId="3DACA4AD" w14:textId="77777777" w:rsidR="00B945B2" w:rsidRPr="00DE37B7" w:rsidRDefault="00B945B2" w:rsidP="00C32E20">
      <w:pPr>
        <w:autoSpaceDE w:val="0"/>
        <w:autoSpaceDN w:val="0"/>
        <w:adjustRightInd w:val="0"/>
        <w:rPr>
          <w:rFonts w:ascii="Avenir Next" w:hAnsi="Avenir Next" w:cs="Ãk ˛"/>
          <w:sz w:val="11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DE37B7" w14:paraId="752B3BA9" w14:textId="77777777" w:rsidTr="00DE37B7">
        <w:tc>
          <w:tcPr>
            <w:tcW w:w="9350" w:type="dxa"/>
            <w:tcBorders>
              <w:bottom w:val="single" w:sz="6" w:space="0" w:color="000000" w:themeColor="text1"/>
            </w:tcBorders>
          </w:tcPr>
          <w:p w14:paraId="23364CC1" w14:textId="77777777" w:rsidR="00DE37B7" w:rsidRDefault="00DE37B7" w:rsidP="00C32E20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16"/>
                <w:szCs w:val="14"/>
              </w:rPr>
            </w:pPr>
            <w:r w:rsidRPr="00DE37B7">
              <w:rPr>
                <w:rFonts w:ascii="Avenir Next" w:hAnsi="Avenir Next" w:cs="Ãk ˛"/>
                <w:sz w:val="22"/>
                <w:szCs w:val="22"/>
              </w:rPr>
              <w:t>Event Description:</w:t>
            </w:r>
          </w:p>
        </w:tc>
      </w:tr>
      <w:tr w:rsidR="00DE37B7" w14:paraId="16B43B67" w14:textId="77777777" w:rsidTr="00687053">
        <w:trPr>
          <w:trHeight w:val="1584"/>
        </w:trPr>
        <w:tc>
          <w:tcPr>
            <w:tcW w:w="9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9CC167" w14:textId="77777777" w:rsidR="00DE37B7" w:rsidRDefault="00DE37B7" w:rsidP="00C32E20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16"/>
                <w:szCs w:val="14"/>
              </w:rPr>
            </w:pPr>
          </w:p>
        </w:tc>
      </w:tr>
    </w:tbl>
    <w:p w14:paraId="1B578DA0" w14:textId="77777777" w:rsidR="00B945B2" w:rsidRPr="00B27BD9" w:rsidRDefault="00B945B2" w:rsidP="00C32E20">
      <w:pPr>
        <w:autoSpaceDE w:val="0"/>
        <w:autoSpaceDN w:val="0"/>
        <w:adjustRightInd w:val="0"/>
        <w:rPr>
          <w:rFonts w:ascii="Avenir Next" w:hAnsi="Avenir Next" w:cs="Ãk ˛"/>
          <w:sz w:val="16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800"/>
        <w:gridCol w:w="1530"/>
        <w:gridCol w:w="3150"/>
      </w:tblGrid>
      <w:tr w:rsidR="00DE37B7" w:rsidRPr="002D54F8" w14:paraId="2C734C58" w14:textId="77777777" w:rsidTr="00476109">
        <w:trPr>
          <w:trHeight w:val="20"/>
        </w:trPr>
        <w:tc>
          <w:tcPr>
            <w:tcW w:w="2880" w:type="dxa"/>
            <w:vAlign w:val="center"/>
          </w:tcPr>
          <w:p w14:paraId="08E0F73D" w14:textId="77777777" w:rsidR="00DE37B7" w:rsidRPr="002D54F8" w:rsidRDefault="00DE37B7" w:rsidP="00476109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4"/>
                <w:szCs w:val="10"/>
              </w:rPr>
            </w:pPr>
          </w:p>
        </w:tc>
        <w:tc>
          <w:tcPr>
            <w:tcW w:w="1800" w:type="dxa"/>
            <w:vAlign w:val="center"/>
          </w:tcPr>
          <w:p w14:paraId="397996E8" w14:textId="77777777" w:rsidR="00DE37B7" w:rsidRPr="002D54F8" w:rsidRDefault="00DE37B7" w:rsidP="00476109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4"/>
                <w:szCs w:val="10"/>
              </w:rPr>
            </w:pPr>
          </w:p>
        </w:tc>
        <w:tc>
          <w:tcPr>
            <w:tcW w:w="1530" w:type="dxa"/>
            <w:vAlign w:val="center"/>
          </w:tcPr>
          <w:p w14:paraId="089F2185" w14:textId="77777777" w:rsidR="00DE37B7" w:rsidRPr="002D54F8" w:rsidRDefault="00DE37B7" w:rsidP="00476109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4"/>
                <w:szCs w:val="10"/>
              </w:rPr>
            </w:pPr>
          </w:p>
        </w:tc>
        <w:tc>
          <w:tcPr>
            <w:tcW w:w="3150" w:type="dxa"/>
            <w:vAlign w:val="center"/>
          </w:tcPr>
          <w:p w14:paraId="5BD5999F" w14:textId="77777777" w:rsidR="00DE37B7" w:rsidRPr="002D54F8" w:rsidRDefault="00DE37B7" w:rsidP="00476109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4"/>
                <w:szCs w:val="10"/>
              </w:rPr>
            </w:pPr>
          </w:p>
        </w:tc>
      </w:tr>
      <w:tr w:rsidR="00DE37B7" w14:paraId="07274F94" w14:textId="77777777" w:rsidTr="00963CA6">
        <w:trPr>
          <w:trHeight w:val="288"/>
        </w:trPr>
        <w:tc>
          <w:tcPr>
            <w:tcW w:w="9360" w:type="dxa"/>
            <w:gridSpan w:val="4"/>
            <w:vAlign w:val="center"/>
          </w:tcPr>
          <w:p w14:paraId="5E448ECE" w14:textId="77777777" w:rsidR="00DE37B7" w:rsidRPr="00DE37B7" w:rsidRDefault="00DE37B7" w:rsidP="00DE37B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70" w:hanging="270"/>
              <w:rPr>
                <w:rFonts w:ascii="Avenir Next" w:hAnsi="Avenir Next" w:cs="Ãk ˛"/>
                <w:sz w:val="22"/>
                <w:szCs w:val="22"/>
              </w:rPr>
            </w:pPr>
            <w:r w:rsidRPr="00DE37B7">
              <w:rPr>
                <w:rFonts w:ascii="Avenir Next" w:hAnsi="Avenir Next" w:cs="Ãk ˛"/>
                <w:sz w:val="22"/>
                <w:szCs w:val="22"/>
              </w:rPr>
              <w:t>Contracts Submitted? (Reminder: can take up to 6+ weeks for approval)</w:t>
            </w:r>
          </w:p>
        </w:tc>
      </w:tr>
    </w:tbl>
    <w:p w14:paraId="0A2492F9" w14:textId="77777777" w:rsidR="00B945B2" w:rsidRPr="00687053" w:rsidRDefault="00B945B2" w:rsidP="006930AC">
      <w:pPr>
        <w:autoSpaceDE w:val="0"/>
        <w:autoSpaceDN w:val="0"/>
        <w:adjustRightInd w:val="0"/>
        <w:rPr>
          <w:rFonts w:ascii="Avenir Next Demi Bold" w:hAnsi="Avenir Next Demi Bold" w:cs="Ãk ˛"/>
          <w:b/>
          <w:bCs/>
          <w:color w:val="07A2B2"/>
          <w:sz w:val="11"/>
          <w:szCs w:val="8"/>
        </w:rPr>
      </w:pPr>
    </w:p>
    <w:p w14:paraId="38270265" w14:textId="77777777" w:rsidR="00DE37B7" w:rsidRPr="00DE37B7" w:rsidRDefault="00DE37B7" w:rsidP="006930AC">
      <w:pPr>
        <w:autoSpaceDE w:val="0"/>
        <w:autoSpaceDN w:val="0"/>
        <w:adjustRightInd w:val="0"/>
        <w:rPr>
          <w:rFonts w:ascii="Avenir Next" w:hAnsi="Avenir Next" w:cs="Ãk ˛"/>
          <w:b/>
          <w:bCs/>
          <w:color w:val="07A2B2"/>
          <w:sz w:val="22"/>
          <w:szCs w:val="22"/>
        </w:rPr>
      </w:pPr>
      <w:r w:rsidRPr="00687053">
        <w:rPr>
          <w:rFonts w:ascii="Avenir Next" w:hAnsi="Avenir Next" w:cs="Ãk ˛"/>
          <w:b/>
          <w:bCs/>
          <w:color w:val="FFFFFF" w:themeColor="background1"/>
          <w:sz w:val="16"/>
          <w:szCs w:val="14"/>
        </w:rPr>
        <w:t xml:space="preserve">EVENT </w:t>
      </w:r>
      <w:r w:rsidRPr="00B945B2">
        <w:rPr>
          <w:rFonts w:ascii="Avenir Next" w:hAnsi="Avenir Next" w:cs="Ãk ˛"/>
          <w:b/>
          <w:bCs/>
          <w:color w:val="FFFFFF" w:themeColor="background1"/>
          <w:sz w:val="22"/>
          <w:szCs w:val="22"/>
        </w:rPr>
        <w:t>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7A2B2"/>
        <w:tblLook w:val="04A0" w:firstRow="1" w:lastRow="0" w:firstColumn="1" w:lastColumn="0" w:noHBand="0" w:noVBand="1"/>
      </w:tblPr>
      <w:tblGrid>
        <w:gridCol w:w="9350"/>
      </w:tblGrid>
      <w:tr w:rsidR="00DE37B7" w14:paraId="7BBD3D5C" w14:textId="77777777" w:rsidTr="00DE37B7">
        <w:trPr>
          <w:trHeight w:val="360"/>
        </w:trPr>
        <w:tc>
          <w:tcPr>
            <w:tcW w:w="9350" w:type="dxa"/>
            <w:shd w:val="clear" w:color="auto" w:fill="07A2B2"/>
            <w:vAlign w:val="center"/>
          </w:tcPr>
          <w:p w14:paraId="4B93AF69" w14:textId="77777777" w:rsidR="00DE37B7" w:rsidRDefault="00DE37B7" w:rsidP="00DE37B7">
            <w:pPr>
              <w:autoSpaceDE w:val="0"/>
              <w:autoSpaceDN w:val="0"/>
              <w:adjustRightInd w:val="0"/>
              <w:rPr>
                <w:rFonts w:ascii="Avenir Next Demi Bold" w:hAnsi="Avenir Next Demi Bold" w:cs="Ãk ˛"/>
                <w:b/>
                <w:bCs/>
                <w:color w:val="07A2B2"/>
              </w:rPr>
            </w:pPr>
            <w:r w:rsidRPr="00DE37B7">
              <w:rPr>
                <w:rFonts w:ascii="Avenir Next" w:hAnsi="Avenir Next" w:cs="Ãk ˛"/>
                <w:b/>
                <w:bCs/>
                <w:color w:val="FFFFFF" w:themeColor="background1"/>
                <w:sz w:val="22"/>
                <w:szCs w:val="22"/>
              </w:rPr>
              <w:t>CONTACT INFORMATION</w:t>
            </w:r>
          </w:p>
        </w:tc>
      </w:tr>
    </w:tbl>
    <w:p w14:paraId="25E7FA0B" w14:textId="77777777" w:rsidR="00DE37B7" w:rsidRPr="00687053" w:rsidRDefault="00DE37B7" w:rsidP="006930AC">
      <w:pPr>
        <w:autoSpaceDE w:val="0"/>
        <w:autoSpaceDN w:val="0"/>
        <w:adjustRightInd w:val="0"/>
        <w:rPr>
          <w:rFonts w:ascii="Avenir Next Demi Bold" w:hAnsi="Avenir Next Demi Bold" w:cs="Ãk ˛"/>
          <w:b/>
          <w:bCs/>
          <w:color w:val="07A2B2"/>
          <w:sz w:val="10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7825"/>
      </w:tblGrid>
      <w:tr w:rsidR="00687053" w14:paraId="6631D094" w14:textId="77777777" w:rsidTr="00687053">
        <w:trPr>
          <w:trHeight w:val="331"/>
        </w:trPr>
        <w:tc>
          <w:tcPr>
            <w:tcW w:w="1530" w:type="dxa"/>
            <w:vAlign w:val="bottom"/>
          </w:tcPr>
          <w:p w14:paraId="4F704925" w14:textId="77777777" w:rsidR="00687053" w:rsidRDefault="00687053" w:rsidP="00476109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22"/>
                <w:szCs w:val="22"/>
              </w:rPr>
            </w:pPr>
            <w:r w:rsidRPr="00687053">
              <w:rPr>
                <w:rFonts w:ascii="Avenir Next" w:hAnsi="Avenir Next" w:cs="Ãk ˛"/>
                <w:sz w:val="22"/>
                <w:szCs w:val="22"/>
              </w:rPr>
              <w:t>Event Chair(s):</w:t>
            </w:r>
          </w:p>
        </w:tc>
        <w:tc>
          <w:tcPr>
            <w:tcW w:w="7825" w:type="dxa"/>
            <w:tcBorders>
              <w:bottom w:val="single" w:sz="6" w:space="0" w:color="000000" w:themeColor="text1"/>
            </w:tcBorders>
            <w:vAlign w:val="bottom"/>
          </w:tcPr>
          <w:p w14:paraId="21B2DF6B" w14:textId="77777777" w:rsidR="00687053" w:rsidRDefault="00687053" w:rsidP="00476109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22"/>
                <w:szCs w:val="22"/>
              </w:rPr>
            </w:pPr>
          </w:p>
        </w:tc>
      </w:tr>
    </w:tbl>
    <w:p w14:paraId="201BAD43" w14:textId="77777777" w:rsidR="00DE37B7" w:rsidRPr="00687053" w:rsidRDefault="00DE37B7" w:rsidP="006930AC">
      <w:pPr>
        <w:autoSpaceDE w:val="0"/>
        <w:autoSpaceDN w:val="0"/>
        <w:adjustRightInd w:val="0"/>
        <w:rPr>
          <w:rFonts w:ascii="Avenir Next Demi Bold" w:hAnsi="Avenir Next Demi Bold" w:cs="Ãk ˛"/>
          <w:b/>
          <w:bCs/>
          <w:color w:val="07A2B2"/>
          <w:sz w:val="10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330"/>
        <w:gridCol w:w="270"/>
        <w:gridCol w:w="630"/>
        <w:gridCol w:w="4315"/>
      </w:tblGrid>
      <w:tr w:rsidR="00687053" w14:paraId="73A6B304" w14:textId="77777777" w:rsidTr="00687053">
        <w:trPr>
          <w:trHeight w:val="331"/>
        </w:trPr>
        <w:tc>
          <w:tcPr>
            <w:tcW w:w="810" w:type="dxa"/>
            <w:vAlign w:val="bottom"/>
          </w:tcPr>
          <w:p w14:paraId="60D2A19B" w14:textId="77777777" w:rsidR="00687053" w:rsidRPr="005738BB" w:rsidRDefault="00687053" w:rsidP="00476109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pacing w:val="4"/>
                <w:sz w:val="22"/>
                <w:szCs w:val="22"/>
              </w:rPr>
            </w:pPr>
            <w:r>
              <w:rPr>
                <w:rFonts w:ascii="Avenir Next" w:hAnsi="Avenir Next" w:cs="Ãk ˛"/>
                <w:spacing w:val="4"/>
                <w:sz w:val="22"/>
                <w:szCs w:val="22"/>
              </w:rPr>
              <w:t>Phone:</w:t>
            </w:r>
          </w:p>
        </w:tc>
        <w:tc>
          <w:tcPr>
            <w:tcW w:w="3330" w:type="dxa"/>
            <w:tcBorders>
              <w:bottom w:val="single" w:sz="6" w:space="0" w:color="000000" w:themeColor="text1"/>
            </w:tcBorders>
            <w:vAlign w:val="bottom"/>
          </w:tcPr>
          <w:p w14:paraId="0B8E8EFA" w14:textId="77777777" w:rsidR="00687053" w:rsidRDefault="00687053" w:rsidP="00476109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770FD439" w14:textId="77777777" w:rsidR="00687053" w:rsidRDefault="00687053" w:rsidP="00476109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22"/>
                <w:szCs w:val="22"/>
              </w:rPr>
            </w:pPr>
          </w:p>
        </w:tc>
        <w:tc>
          <w:tcPr>
            <w:tcW w:w="630" w:type="dxa"/>
            <w:vAlign w:val="bottom"/>
          </w:tcPr>
          <w:p w14:paraId="354D92E2" w14:textId="77777777" w:rsidR="00687053" w:rsidRDefault="00687053" w:rsidP="00687053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22"/>
                <w:szCs w:val="22"/>
              </w:rPr>
            </w:pPr>
            <w:r>
              <w:rPr>
                <w:rFonts w:ascii="Avenir Next" w:hAnsi="Avenir Next" w:cs="Ãk ˛"/>
                <w:sz w:val="22"/>
                <w:szCs w:val="22"/>
              </w:rPr>
              <w:t>Email:</w:t>
            </w:r>
          </w:p>
        </w:tc>
        <w:tc>
          <w:tcPr>
            <w:tcW w:w="4315" w:type="dxa"/>
            <w:tcBorders>
              <w:bottom w:val="single" w:sz="6" w:space="0" w:color="000000" w:themeColor="text1"/>
            </w:tcBorders>
            <w:vAlign w:val="bottom"/>
          </w:tcPr>
          <w:p w14:paraId="7C08AB75" w14:textId="77777777" w:rsidR="00687053" w:rsidRDefault="00687053" w:rsidP="00476109">
            <w:pPr>
              <w:autoSpaceDE w:val="0"/>
              <w:autoSpaceDN w:val="0"/>
              <w:adjustRightInd w:val="0"/>
              <w:rPr>
                <w:rFonts w:ascii="Avenir Next" w:hAnsi="Avenir Next" w:cs="Ãk ˛"/>
                <w:sz w:val="22"/>
                <w:szCs w:val="22"/>
              </w:rPr>
            </w:pPr>
          </w:p>
        </w:tc>
      </w:tr>
    </w:tbl>
    <w:p w14:paraId="5D2EA90C" w14:textId="77777777" w:rsidR="00687053" w:rsidRDefault="00687053" w:rsidP="006930AC">
      <w:pPr>
        <w:autoSpaceDE w:val="0"/>
        <w:autoSpaceDN w:val="0"/>
        <w:adjustRightInd w:val="0"/>
        <w:rPr>
          <w:rFonts w:ascii="Avenir Next Demi Bold" w:hAnsi="Avenir Next Demi Bold" w:cs="Ãk ˛"/>
          <w:b/>
          <w:bCs/>
          <w:color w:val="07A2B2"/>
        </w:rPr>
      </w:pPr>
    </w:p>
    <w:p w14:paraId="6218104B" w14:textId="77777777" w:rsidR="00DE37B7" w:rsidRPr="00687053" w:rsidRDefault="00687053" w:rsidP="00687053">
      <w:pPr>
        <w:autoSpaceDE w:val="0"/>
        <w:autoSpaceDN w:val="0"/>
        <w:adjustRightInd w:val="0"/>
        <w:jc w:val="center"/>
        <w:rPr>
          <w:rFonts w:ascii="Avenir Next" w:hAnsi="Avenir Next" w:cs="Ãk ˛"/>
          <w:b/>
          <w:bCs/>
          <w:sz w:val="22"/>
          <w:szCs w:val="22"/>
        </w:rPr>
      </w:pPr>
      <w:r w:rsidRPr="00687053">
        <w:rPr>
          <w:rFonts w:ascii="Avenir Next" w:hAnsi="Avenir Next" w:cs="Ãk ˛"/>
          <w:b/>
          <w:bCs/>
          <w:sz w:val="22"/>
          <w:szCs w:val="22"/>
        </w:rPr>
        <w:t>*Complete Phase Two Form when your Unit has more information about timeline, designation of funds requests, and speaker requests*</w:t>
      </w:r>
    </w:p>
    <w:sectPr w:rsidR="00DE37B7" w:rsidRPr="00687053" w:rsidSect="00687053">
      <w:headerReference w:type="default" r:id="rId10"/>
      <w:pgSz w:w="12240" w:h="15840"/>
      <w:pgMar w:top="1440" w:right="1440" w:bottom="720" w:left="1440" w:header="8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0596" w14:textId="77777777" w:rsidR="00052527" w:rsidRDefault="00052527" w:rsidP="0033719F">
      <w:r>
        <w:separator/>
      </w:r>
    </w:p>
  </w:endnote>
  <w:endnote w:type="continuationSeparator" w:id="0">
    <w:p w14:paraId="586A45E7" w14:textId="77777777" w:rsidR="00052527" w:rsidRDefault="00052527" w:rsidP="0033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Ãk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 Next Demi Bold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90106" w14:textId="77777777" w:rsidR="00052527" w:rsidRDefault="00052527" w:rsidP="0033719F">
      <w:r>
        <w:separator/>
      </w:r>
    </w:p>
  </w:footnote>
  <w:footnote w:type="continuationSeparator" w:id="0">
    <w:p w14:paraId="1753E15D" w14:textId="77777777" w:rsidR="00052527" w:rsidRDefault="00052527" w:rsidP="00337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CA83" w14:textId="77777777" w:rsidR="0033719F" w:rsidRDefault="0033719F">
    <w:pPr>
      <w:pStyle w:val="Header"/>
    </w:pPr>
    <w:r w:rsidRPr="0033719F">
      <w:rPr>
        <w:noProof/>
      </w:rPr>
      <w:drawing>
        <wp:anchor distT="0" distB="0" distL="114300" distR="114300" simplePos="0" relativeHeight="251660288" behindDoc="0" locked="0" layoutInCell="1" allowOverlap="1" wp14:anchorId="063DDF79" wp14:editId="0EB2C6C1">
          <wp:simplePos x="0" y="0"/>
          <wp:positionH relativeFrom="margin">
            <wp:posOffset>1282700</wp:posOffset>
          </wp:positionH>
          <wp:positionV relativeFrom="paragraph">
            <wp:posOffset>-172297</wp:posOffset>
          </wp:positionV>
          <wp:extent cx="3378102" cy="502920"/>
          <wp:effectExtent l="0" t="0" r="635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8102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19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1.6pt;height:21.6pt" o:bullet="t">
        <v:imagedata r:id="rId1" o:title="Square-Box"/>
      </v:shape>
    </w:pict>
  </w:numPicBullet>
  <w:numPicBullet w:numPicBulletId="1">
    <w:pict>
      <v:shape id="_x0000_i1035" type="#_x0000_t75" style="width:21.6pt;height:21.6pt" o:bullet="t">
        <v:imagedata r:id="rId2" o:title="Square-Box_V2"/>
      </v:shape>
    </w:pict>
  </w:numPicBullet>
  <w:abstractNum w:abstractNumId="0" w15:restartNumberingAfterBreak="0">
    <w:nsid w:val="147B6780"/>
    <w:multiLevelType w:val="hybridMultilevel"/>
    <w:tmpl w:val="CA7C7A66"/>
    <w:lvl w:ilvl="0" w:tplc="D50CED10">
      <w:start w:val="1"/>
      <w:numFmt w:val="bullet"/>
      <w:lvlText w:val=""/>
      <w:lvlPicBulletId w:val="1"/>
      <w:lvlJc w:val="left"/>
      <w:pPr>
        <w:ind w:left="216" w:hanging="216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5D2DB9"/>
    <w:multiLevelType w:val="hybridMultilevel"/>
    <w:tmpl w:val="BD6C59D4"/>
    <w:lvl w:ilvl="0" w:tplc="FEC470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C2480B"/>
    <w:multiLevelType w:val="hybridMultilevel"/>
    <w:tmpl w:val="33326E1A"/>
    <w:lvl w:ilvl="0" w:tplc="B7D04A7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4F53C8"/>
    <w:multiLevelType w:val="hybridMultilevel"/>
    <w:tmpl w:val="CCA0B134"/>
    <w:lvl w:ilvl="0" w:tplc="F13E5736">
      <w:start w:val="1"/>
      <w:numFmt w:val="bullet"/>
      <w:lvlText w:val=""/>
      <w:lvlPicBulletId w:val="1"/>
      <w:lvlJc w:val="left"/>
      <w:pPr>
        <w:ind w:left="216" w:hanging="216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A47FA8"/>
    <w:multiLevelType w:val="hybridMultilevel"/>
    <w:tmpl w:val="A314C2E6"/>
    <w:lvl w:ilvl="0" w:tplc="FEC470F4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C623FD"/>
    <w:multiLevelType w:val="hybridMultilevel"/>
    <w:tmpl w:val="9C46966A"/>
    <w:lvl w:ilvl="0" w:tplc="FEC470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625ECE"/>
    <w:multiLevelType w:val="hybridMultilevel"/>
    <w:tmpl w:val="C2C484C8"/>
    <w:lvl w:ilvl="0" w:tplc="9CA01006">
      <w:start w:val="1"/>
      <w:numFmt w:val="bullet"/>
      <w:lvlText w:val=""/>
      <w:lvlPicBulletId w:val="1"/>
      <w:lvlJc w:val="left"/>
      <w:pPr>
        <w:ind w:left="216" w:hanging="216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1C0CE9"/>
    <w:multiLevelType w:val="hybridMultilevel"/>
    <w:tmpl w:val="10F254EC"/>
    <w:lvl w:ilvl="0" w:tplc="2B98E0B6">
      <w:start w:val="1"/>
      <w:numFmt w:val="bullet"/>
      <w:lvlText w:val=""/>
      <w:lvlPicBulletId w:val="1"/>
      <w:lvlJc w:val="left"/>
      <w:pPr>
        <w:ind w:left="216" w:hanging="216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147367"/>
    <w:multiLevelType w:val="hybridMultilevel"/>
    <w:tmpl w:val="DC2639FA"/>
    <w:lvl w:ilvl="0" w:tplc="B7D04A7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F267A5"/>
    <w:multiLevelType w:val="hybridMultilevel"/>
    <w:tmpl w:val="DAAC7FB6"/>
    <w:lvl w:ilvl="0" w:tplc="B7D04A7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E3748CA"/>
    <w:multiLevelType w:val="hybridMultilevel"/>
    <w:tmpl w:val="7BA4CADC"/>
    <w:lvl w:ilvl="0" w:tplc="B7D04A7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14331993">
    <w:abstractNumId w:val="5"/>
  </w:num>
  <w:num w:numId="2" w16cid:durableId="1551728335">
    <w:abstractNumId w:val="8"/>
  </w:num>
  <w:num w:numId="3" w16cid:durableId="1999110626">
    <w:abstractNumId w:val="0"/>
  </w:num>
  <w:num w:numId="4" w16cid:durableId="739139152">
    <w:abstractNumId w:val="9"/>
  </w:num>
  <w:num w:numId="5" w16cid:durableId="1378122208">
    <w:abstractNumId w:val="7"/>
  </w:num>
  <w:num w:numId="6" w16cid:durableId="537357461">
    <w:abstractNumId w:val="3"/>
  </w:num>
  <w:num w:numId="7" w16cid:durableId="886523795">
    <w:abstractNumId w:val="10"/>
  </w:num>
  <w:num w:numId="8" w16cid:durableId="47842353">
    <w:abstractNumId w:val="6"/>
  </w:num>
  <w:num w:numId="9" w16cid:durableId="1510020644">
    <w:abstractNumId w:val="4"/>
  </w:num>
  <w:num w:numId="10" w16cid:durableId="596326253">
    <w:abstractNumId w:val="2"/>
  </w:num>
  <w:num w:numId="11" w16cid:durableId="64844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20"/>
    <w:rsid w:val="000037C2"/>
    <w:rsid w:val="00051FA0"/>
    <w:rsid w:val="00052527"/>
    <w:rsid w:val="0025010F"/>
    <w:rsid w:val="002C7DE8"/>
    <w:rsid w:val="002D54F8"/>
    <w:rsid w:val="0033719F"/>
    <w:rsid w:val="003671C1"/>
    <w:rsid w:val="0038764B"/>
    <w:rsid w:val="003B1512"/>
    <w:rsid w:val="003C6742"/>
    <w:rsid w:val="003D224D"/>
    <w:rsid w:val="004129D5"/>
    <w:rsid w:val="00433328"/>
    <w:rsid w:val="00525510"/>
    <w:rsid w:val="00527C1E"/>
    <w:rsid w:val="005553A1"/>
    <w:rsid w:val="00557864"/>
    <w:rsid w:val="005738BB"/>
    <w:rsid w:val="00687053"/>
    <w:rsid w:val="006930AC"/>
    <w:rsid w:val="007A4EF1"/>
    <w:rsid w:val="007B02D9"/>
    <w:rsid w:val="00920309"/>
    <w:rsid w:val="0096392C"/>
    <w:rsid w:val="00983FF7"/>
    <w:rsid w:val="009A132A"/>
    <w:rsid w:val="00B24163"/>
    <w:rsid w:val="00B2527C"/>
    <w:rsid w:val="00B27BD9"/>
    <w:rsid w:val="00B5432C"/>
    <w:rsid w:val="00B75936"/>
    <w:rsid w:val="00B80F97"/>
    <w:rsid w:val="00B945B2"/>
    <w:rsid w:val="00C27056"/>
    <w:rsid w:val="00C32E20"/>
    <w:rsid w:val="00C95262"/>
    <w:rsid w:val="00CF102F"/>
    <w:rsid w:val="00D05159"/>
    <w:rsid w:val="00DE37B7"/>
    <w:rsid w:val="00DE5FF6"/>
    <w:rsid w:val="00DE6A15"/>
    <w:rsid w:val="00DF654A"/>
    <w:rsid w:val="00E40C21"/>
    <w:rsid w:val="00E7306D"/>
    <w:rsid w:val="00EE1BC9"/>
    <w:rsid w:val="00EE56F7"/>
    <w:rsid w:val="00F6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1D0D4"/>
  <w15:docId w15:val="{43215022-D507-4604-AD5C-84EEE219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7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19F"/>
  </w:style>
  <w:style w:type="paragraph" w:styleId="Footer">
    <w:name w:val="footer"/>
    <w:basedOn w:val="Normal"/>
    <w:link w:val="FooterChar"/>
    <w:uiPriority w:val="99"/>
    <w:unhideWhenUsed/>
    <w:rsid w:val="00337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19F"/>
  </w:style>
  <w:style w:type="paragraph" w:styleId="ListParagraph">
    <w:name w:val="List Paragraph"/>
    <w:basedOn w:val="Normal"/>
    <w:uiPriority w:val="34"/>
    <w:qFormat/>
    <w:rsid w:val="005255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56F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6F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2435ba2-f1b6-4dc6-bd90-b8d9d1e84aa7">
      <Terms xmlns="http://schemas.microsoft.com/office/infopath/2007/PartnerControls"/>
    </lcf76f155ced4ddcb4097134ff3c332f>
    <_ip_UnifiedCompliancePolicyProperties xmlns="http://schemas.microsoft.com/sharepoint/v3" xsi:nil="true"/>
    <TaxCatchAll xmlns="c0dc8d71-9871-4b4e-b46d-6a89b37c48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CEB437CB903F4B9F1992196B77FD63" ma:contentTypeVersion="18" ma:contentTypeDescription="Create a new document." ma:contentTypeScope="" ma:versionID="bf3a768960845f71af70a30be81b0fe7">
  <xsd:schema xmlns:xsd="http://www.w3.org/2001/XMLSchema" xmlns:xs="http://www.w3.org/2001/XMLSchema" xmlns:p="http://schemas.microsoft.com/office/2006/metadata/properties" xmlns:ns1="http://schemas.microsoft.com/sharepoint/v3" xmlns:ns2="62435ba2-f1b6-4dc6-bd90-b8d9d1e84aa7" xmlns:ns3="c0dc8d71-9871-4b4e-b46d-6a89b37c4850" targetNamespace="http://schemas.microsoft.com/office/2006/metadata/properties" ma:root="true" ma:fieldsID="21bd9929146454292b80930019bdc855" ns1:_="" ns2:_="" ns3:_="">
    <xsd:import namespace="http://schemas.microsoft.com/sharepoint/v3"/>
    <xsd:import namespace="62435ba2-f1b6-4dc6-bd90-b8d9d1e84aa7"/>
    <xsd:import namespace="c0dc8d71-9871-4b4e-b46d-6a89b37c4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35ba2-f1b6-4dc6-bd90-b8d9d1e84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4d5385-7531-44c9-87a1-218736dbe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c8d71-9871-4b4e-b46d-6a89b37c48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e2d2b8d-a138-4c40-b879-668a97a3ddff}" ma:internalName="TaxCatchAll" ma:showField="CatchAllData" ma:web="c0dc8d71-9871-4b4e-b46d-6a89b37c4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42272-DB2B-4669-99AE-161413B88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2435ba2-f1b6-4dc6-bd90-b8d9d1e84aa7"/>
    <ds:schemaRef ds:uri="c0dc8d71-9871-4b4e-b46d-6a89b37c4850"/>
  </ds:schemaRefs>
</ds:datastoreItem>
</file>

<file path=customXml/itemProps2.xml><?xml version="1.0" encoding="utf-8"?>
<ds:datastoreItem xmlns:ds="http://schemas.openxmlformats.org/officeDocument/2006/customXml" ds:itemID="{BCF68330-E762-4D2A-BE04-692AEF89A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2F747-BF32-4EF4-B446-68657CA77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435ba2-f1b6-4dc6-bd90-b8d9d1e84aa7"/>
    <ds:schemaRef ds:uri="c0dc8d71-9871-4b4e-b46d-6a89b37c4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Rady's Childrens Hospital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Wakefield, Aimee</dc:creator>
  <cp:lastModifiedBy>Shelley Borree</cp:lastModifiedBy>
  <cp:revision>2</cp:revision>
  <cp:lastPrinted>2022-08-09T16:10:00Z</cp:lastPrinted>
  <dcterms:created xsi:type="dcterms:W3CDTF">2025-09-12T17:40:00Z</dcterms:created>
  <dcterms:modified xsi:type="dcterms:W3CDTF">2025-09-12T17:40:00Z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0x010100D1CEB437CB903F4B9F1992196B77FD63</vt:lpwstr>
  </property>
</Properties>
</file>